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C54" w:rsidRDefault="00EB587A">
      <w:pPr>
        <w:pStyle w:val="Bodytext20"/>
        <w:shd w:val="clear" w:color="auto" w:fill="auto"/>
        <w:spacing w:after="264"/>
        <w:ind w:left="560" w:right="4960" w:firstLine="540"/>
      </w:pPr>
      <w:r>
        <w:t>GRADSKI MUZEJ POŽEGA MATICE HRVATSKE 1,34000 POŽEGA</w:t>
      </w:r>
    </w:p>
    <w:p w:rsidR="00592C54" w:rsidRDefault="00EB587A">
      <w:pPr>
        <w:pStyle w:val="Bodytext20"/>
        <w:shd w:val="clear" w:color="auto" w:fill="auto"/>
        <w:spacing w:after="238" w:line="220" w:lineRule="exact"/>
        <w:ind w:left="1240"/>
      </w:pPr>
      <w:r>
        <w:t>MUZEJSKO VIJEĆE</w:t>
      </w:r>
    </w:p>
    <w:p w:rsidR="00592C54" w:rsidRDefault="00EB587A">
      <w:pPr>
        <w:pStyle w:val="Bodytext20"/>
        <w:shd w:val="clear" w:color="auto" w:fill="auto"/>
        <w:spacing w:after="0" w:line="220" w:lineRule="exact"/>
        <w:ind w:left="160"/>
      </w:pPr>
      <w:r>
        <w:t>URBROJ: 253/18.</w:t>
      </w:r>
    </w:p>
    <w:p w:rsidR="00592C54" w:rsidRDefault="00EB587A">
      <w:pPr>
        <w:pStyle w:val="Bodytext20"/>
        <w:shd w:val="clear" w:color="auto" w:fill="auto"/>
        <w:spacing w:after="454" w:line="220" w:lineRule="exact"/>
        <w:ind w:left="160"/>
      </w:pPr>
      <w:r>
        <w:t>Požega, 31. srpnja 2018.</w:t>
      </w:r>
    </w:p>
    <w:p w:rsidR="00592C54" w:rsidRDefault="00EB587A">
      <w:pPr>
        <w:pStyle w:val="Bodytext20"/>
        <w:shd w:val="clear" w:color="auto" w:fill="auto"/>
        <w:spacing w:after="480"/>
        <w:ind w:firstLine="760"/>
        <w:jc w:val="both"/>
      </w:pPr>
      <w:r>
        <w:t xml:space="preserve">Na temelju članka 25. Statuta Gradskog muzeja Požega, URBROJ: 414/16. od 14. studenog 2016. i točke V. Javnog natječaja za imenovanje ravnatelja </w:t>
      </w:r>
      <w:r>
        <w:t>Gradskog muzeja Požega, URBROJ: 229/18. od 28.05. 2018. godine, Muzejsko vijeće Gradskog muzeja Požega, objavljuje i dostavlja</w:t>
      </w:r>
    </w:p>
    <w:p w:rsidR="00592C54" w:rsidRDefault="00EB587A">
      <w:pPr>
        <w:pStyle w:val="Bodytext30"/>
        <w:shd w:val="clear" w:color="auto" w:fill="auto"/>
        <w:spacing w:before="0"/>
      </w:pPr>
      <w:r>
        <w:t>POZIV</w:t>
      </w:r>
    </w:p>
    <w:p w:rsidR="00592C54" w:rsidRDefault="00EB587A">
      <w:pPr>
        <w:pStyle w:val="Bodytext20"/>
        <w:shd w:val="clear" w:color="auto" w:fill="auto"/>
        <w:spacing w:after="476"/>
        <w:jc w:val="center"/>
      </w:pPr>
      <w:r>
        <w:t>na pismenu provjeru znanja (testiranje) kandidata prijavljenih na Javni natječaj</w:t>
      </w:r>
      <w:r>
        <w:br/>
        <w:t>za imenovanje ravnatelja Gradskog muzeja P</w:t>
      </w:r>
      <w:r>
        <w:t>ožega</w:t>
      </w:r>
    </w:p>
    <w:p w:rsidR="00592C54" w:rsidRDefault="00EB587A">
      <w:pPr>
        <w:pStyle w:val="Bodytext20"/>
        <w:numPr>
          <w:ilvl w:val="0"/>
          <w:numId w:val="1"/>
        </w:numPr>
        <w:shd w:val="clear" w:color="auto" w:fill="auto"/>
        <w:tabs>
          <w:tab w:val="left" w:pos="986"/>
        </w:tabs>
        <w:spacing w:line="254" w:lineRule="exact"/>
        <w:ind w:firstLine="760"/>
        <w:jc w:val="both"/>
      </w:pPr>
      <w:r>
        <w:t>Javni natječaj za imenovanje ravnatelja Gradskog muzeja Požega, URBROJ: 229/18. od 28. 05. 2018. godine (u nastavku teksta: natječaj), objavljenje u Glavonje Slavonije dana, 02. 07. 2018. godine te HZZ, Područna služba Požega, a prijave su zaprimljen</w:t>
      </w:r>
      <w:r>
        <w:t>e zaključno s danom, 18. 07. 2018. godine.</w:t>
      </w:r>
    </w:p>
    <w:p w:rsidR="00592C54" w:rsidRDefault="00EB587A">
      <w:pPr>
        <w:pStyle w:val="Bodytext20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254" w:lineRule="exact"/>
        <w:ind w:firstLine="760"/>
        <w:jc w:val="both"/>
      </w:pPr>
      <w:r>
        <w:t>Muzejsko vijeće Gradskog muzeja Požega (u nastavku teksta: Muzejsko vijeće) utvrdilo je, da je u otvorenom roku do 17. 07. 2018. godine, na predmetni natječaj pristiglo ukupno pet prijava.</w:t>
      </w:r>
    </w:p>
    <w:p w:rsidR="00592C54" w:rsidRDefault="00EB587A">
      <w:pPr>
        <w:pStyle w:val="Bodytext20"/>
        <w:shd w:val="clear" w:color="auto" w:fill="auto"/>
        <w:spacing w:after="0" w:line="254" w:lineRule="exact"/>
        <w:ind w:firstLine="760"/>
      </w:pPr>
      <w:r>
        <w:t xml:space="preserve">Testiranju mogu pristupiti (samo) kandidati koji ispunjavanju formalne uvjete iz natječaja. Testiranje će održati u </w:t>
      </w:r>
      <w:r>
        <w:rPr>
          <w:rStyle w:val="Bodytext2Bold"/>
        </w:rPr>
        <w:t xml:space="preserve">08. 08. 2018. godine, u 9 sati, </w:t>
      </w:r>
      <w:r>
        <w:t>u Gradskoj vijećnici, Trg Svetog Trojstva 1, 34000 Požega.</w:t>
      </w:r>
    </w:p>
    <w:p w:rsidR="00592C54" w:rsidRDefault="00EB587A">
      <w:pPr>
        <w:pStyle w:val="Bodytext20"/>
        <w:shd w:val="clear" w:color="auto" w:fill="auto"/>
        <w:spacing w:after="0" w:line="254" w:lineRule="exact"/>
        <w:ind w:firstLine="760"/>
        <w:jc w:val="both"/>
      </w:pPr>
      <w:r>
        <w:t>Testiranju mogu pristupiti sljedeći kandidati: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6523"/>
      </w:tblGrid>
      <w:tr w:rsidR="00592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C54" w:rsidRDefault="00EB587A">
            <w:pPr>
              <w:pStyle w:val="Bodytext20"/>
              <w:framePr w:w="852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"/>
              </w:rPr>
              <w:t>RE</w:t>
            </w:r>
            <w:r>
              <w:rPr>
                <w:rStyle w:val="Bodytext21"/>
              </w:rPr>
              <w:t>DNI BROJ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C54" w:rsidRDefault="00EB587A">
            <w:pPr>
              <w:pStyle w:val="Bodytext20"/>
              <w:framePr w:w="852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"/>
              </w:rPr>
              <w:t>PREZIME UME</w:t>
            </w:r>
          </w:p>
        </w:tc>
      </w:tr>
      <w:tr w:rsidR="00592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C54" w:rsidRDefault="00EB587A">
            <w:pPr>
              <w:pStyle w:val="Bodytext20"/>
              <w:framePr w:w="8520" w:wrap="notBeside" w:vAnchor="text" w:hAnchor="text" w:xAlign="center" w:y="1"/>
              <w:shd w:val="clear" w:color="auto" w:fill="auto"/>
              <w:spacing w:after="0" w:line="220" w:lineRule="exact"/>
              <w:ind w:left="1080"/>
            </w:pPr>
            <w:r>
              <w:rPr>
                <w:rStyle w:val="Bodytext21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C54" w:rsidRDefault="00EB587A">
            <w:pPr>
              <w:pStyle w:val="Bodytext20"/>
              <w:framePr w:w="852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proofErr w:type="spellStart"/>
            <w:r>
              <w:rPr>
                <w:rStyle w:val="Bodytext21"/>
              </w:rPr>
              <w:t>Domanović</w:t>
            </w:r>
            <w:proofErr w:type="spellEnd"/>
            <w:r>
              <w:rPr>
                <w:rStyle w:val="Bodytext21"/>
              </w:rPr>
              <w:t>, Ivana</w:t>
            </w:r>
          </w:p>
        </w:tc>
      </w:tr>
      <w:tr w:rsidR="00592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C54" w:rsidRDefault="00EB587A">
            <w:pPr>
              <w:pStyle w:val="Bodytext20"/>
              <w:framePr w:w="852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C54" w:rsidRDefault="00EB587A">
            <w:pPr>
              <w:pStyle w:val="Bodytext20"/>
              <w:framePr w:w="852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proofErr w:type="spellStart"/>
            <w:r>
              <w:rPr>
                <w:rStyle w:val="Bodytext21"/>
              </w:rPr>
              <w:t>Matoković</w:t>
            </w:r>
            <w:proofErr w:type="spellEnd"/>
            <w:r>
              <w:rPr>
                <w:rStyle w:val="Bodytext21"/>
              </w:rPr>
              <w:t>, Dubravka</w:t>
            </w:r>
          </w:p>
        </w:tc>
      </w:tr>
      <w:tr w:rsidR="00592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C54" w:rsidRDefault="00EB587A">
            <w:pPr>
              <w:pStyle w:val="Bodytext20"/>
              <w:framePr w:w="852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C54" w:rsidRDefault="00EB587A">
            <w:pPr>
              <w:pStyle w:val="Bodytext20"/>
              <w:framePr w:w="852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proofErr w:type="spellStart"/>
            <w:r>
              <w:rPr>
                <w:rStyle w:val="Bodytext21"/>
              </w:rPr>
              <w:t>Pavličić</w:t>
            </w:r>
            <w:proofErr w:type="spellEnd"/>
            <w:r>
              <w:rPr>
                <w:rStyle w:val="Bodytext21"/>
              </w:rPr>
              <w:t xml:space="preserve"> - </w:t>
            </w:r>
            <w:proofErr w:type="spellStart"/>
            <w:r>
              <w:rPr>
                <w:rStyle w:val="Bodytext21"/>
              </w:rPr>
              <w:t>Hein</w:t>
            </w:r>
            <w:proofErr w:type="spellEnd"/>
            <w:r>
              <w:rPr>
                <w:rStyle w:val="Bodytext21"/>
              </w:rPr>
              <w:t>, Mirela</w:t>
            </w:r>
          </w:p>
        </w:tc>
      </w:tr>
      <w:tr w:rsidR="00592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C54" w:rsidRDefault="00EB587A">
            <w:pPr>
              <w:pStyle w:val="Bodytext20"/>
              <w:framePr w:w="852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C54" w:rsidRDefault="00EB587A">
            <w:pPr>
              <w:pStyle w:val="Bodytext20"/>
              <w:framePr w:w="852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proofErr w:type="spellStart"/>
            <w:r>
              <w:rPr>
                <w:rStyle w:val="Bodytext21"/>
              </w:rPr>
              <w:t>Zebčević</w:t>
            </w:r>
            <w:proofErr w:type="spellEnd"/>
            <w:r>
              <w:rPr>
                <w:rStyle w:val="Bodytext21"/>
              </w:rPr>
              <w:t xml:space="preserve"> Matić, Maja</w:t>
            </w:r>
          </w:p>
        </w:tc>
      </w:tr>
      <w:tr w:rsidR="00592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C54" w:rsidRDefault="00592C54">
            <w:pPr>
              <w:framePr w:w="8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C54" w:rsidRDefault="00592C54">
            <w:pPr>
              <w:framePr w:w="85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2C54" w:rsidRDefault="00592C54">
      <w:pPr>
        <w:framePr w:w="8520" w:wrap="notBeside" w:vAnchor="text" w:hAnchor="text" w:xAlign="center" w:y="1"/>
        <w:rPr>
          <w:sz w:val="2"/>
          <w:szCs w:val="2"/>
        </w:rPr>
      </w:pPr>
    </w:p>
    <w:p w:rsidR="00592C54" w:rsidRDefault="00592C54">
      <w:pPr>
        <w:rPr>
          <w:sz w:val="2"/>
          <w:szCs w:val="2"/>
        </w:rPr>
      </w:pPr>
    </w:p>
    <w:p w:rsidR="00592C54" w:rsidRDefault="00EB587A">
      <w:pPr>
        <w:pStyle w:val="Bodytext20"/>
        <w:numPr>
          <w:ilvl w:val="0"/>
          <w:numId w:val="1"/>
        </w:numPr>
        <w:shd w:val="clear" w:color="auto" w:fill="auto"/>
        <w:tabs>
          <w:tab w:val="left" w:pos="1185"/>
        </w:tabs>
        <w:spacing w:before="194" w:after="0"/>
        <w:ind w:firstLine="760"/>
        <w:jc w:val="both"/>
      </w:pPr>
      <w:r>
        <w:t>PRAVILA TESTIRANJA</w:t>
      </w:r>
    </w:p>
    <w:p w:rsidR="00592C54" w:rsidRDefault="00EB587A">
      <w:pPr>
        <w:pStyle w:val="Bodytext20"/>
        <w:shd w:val="clear" w:color="auto" w:fill="auto"/>
        <w:spacing w:after="0"/>
        <w:ind w:firstLine="760"/>
        <w:jc w:val="both"/>
      </w:pPr>
      <w:r>
        <w:t>Ako kandidat ne pristupi testiranju smatra se daje povukao prijavu na natječaj.</w:t>
      </w:r>
    </w:p>
    <w:p w:rsidR="00592C54" w:rsidRDefault="00EB587A">
      <w:pPr>
        <w:pStyle w:val="Bodytext20"/>
        <w:shd w:val="clear" w:color="auto" w:fill="auto"/>
        <w:spacing w:after="0"/>
        <w:ind w:firstLine="760"/>
        <w:jc w:val="both"/>
      </w:pPr>
      <w:r>
        <w:t>Kandidati su na testiranje dužni</w:t>
      </w:r>
      <w:r>
        <w:t xml:space="preserve"> ponijeti kemijsku olovku te predočiti osobnu iskaznicu ili putovnicu, radi utvrđivanja identiteta. Kandidati koji ne mogu dokazati identitet ne mogu pristupiti testiranju.</w:t>
      </w:r>
    </w:p>
    <w:p w:rsidR="00592C54" w:rsidRDefault="00EB587A">
      <w:pPr>
        <w:pStyle w:val="Bodytext20"/>
        <w:shd w:val="clear" w:color="auto" w:fill="auto"/>
        <w:spacing w:after="0"/>
        <w:ind w:firstLine="760"/>
        <w:jc w:val="both"/>
      </w:pPr>
      <w:r>
        <w:t>Nakon utvrđivanja identiteta kandidata, započinje se sa pisanjem testa.</w:t>
      </w:r>
    </w:p>
    <w:p w:rsidR="00592C54" w:rsidRDefault="00EB587A">
      <w:pPr>
        <w:pStyle w:val="Bodytext20"/>
        <w:shd w:val="clear" w:color="auto" w:fill="auto"/>
        <w:spacing w:after="0"/>
        <w:ind w:firstLine="760"/>
        <w:jc w:val="both"/>
      </w:pPr>
      <w:r>
        <w:t>Kandidatima</w:t>
      </w:r>
      <w:r>
        <w:t xml:space="preserve"> će biti podijeljeno deset pitanja za testiranje i to iz Ustava Republike Hrvatske (NN, broj: 85/10. - pročišćeni tekst i 5/14.), Zakona o muzejima (NN, broj: 110/15.) i Statuta Gradskog muzeja Požega, URBROJ: 414/16. od 14. studenog 2016. godine. Svaki to</w:t>
      </w:r>
      <w:r>
        <w:t>čan odgovor nosi 1 bod po pitanju, odnosno sveukupno 10 bodova.</w:t>
      </w:r>
    </w:p>
    <w:p w:rsidR="00592C54" w:rsidRDefault="00EB587A">
      <w:pPr>
        <w:pStyle w:val="Bodytext20"/>
        <w:shd w:val="clear" w:color="auto" w:fill="auto"/>
        <w:spacing w:after="0"/>
        <w:ind w:firstLine="760"/>
        <w:jc w:val="both"/>
      </w:pPr>
      <w:r>
        <w:t>Na testiranju nije dozvoljeno koristiti se literaturom i zabilješkama, napuštati prostoriju, razgovarati s ostalim kandidatima niti na bilo koji drugi način remetiti koncentraciju kandidata, a</w:t>
      </w:r>
      <w:r>
        <w:t xml:space="preserve"> mobitel je potrebno isključiti.</w:t>
      </w:r>
    </w:p>
    <w:p w:rsidR="00592C54" w:rsidRDefault="00EB587A">
      <w:pPr>
        <w:pStyle w:val="Bodytext20"/>
        <w:shd w:val="clear" w:color="auto" w:fill="auto"/>
        <w:spacing w:after="0"/>
        <w:ind w:firstLine="760"/>
        <w:jc w:val="both"/>
      </w:pPr>
      <w:r>
        <w:t>Testiranje traje maksimalno 45 minuta.</w:t>
      </w:r>
    </w:p>
    <w:p w:rsidR="00592C54" w:rsidRDefault="00EB587A">
      <w:pPr>
        <w:pStyle w:val="Bodytext20"/>
        <w:shd w:val="clear" w:color="auto" w:fill="auto"/>
        <w:spacing w:after="0"/>
        <w:ind w:firstLine="760"/>
        <w:jc w:val="both"/>
      </w:pPr>
      <w:r>
        <w:rPr>
          <w:rStyle w:val="Bodytext22"/>
        </w:rPr>
        <w:t xml:space="preserve">Intervju se provodi s kandidatima </w:t>
      </w:r>
      <w:proofErr w:type="spellStart"/>
      <w:r>
        <w:rPr>
          <w:rStyle w:val="Bodytext22"/>
        </w:rPr>
        <w:t>koii</w:t>
      </w:r>
      <w:proofErr w:type="spellEnd"/>
      <w:r>
        <w:rPr>
          <w:rStyle w:val="Bodytext22"/>
        </w:rPr>
        <w:t xml:space="preserve"> su ostvarili najmanje 50 % bodova iz provjere znanja na provedenom testiranju.</w:t>
      </w:r>
    </w:p>
    <w:p w:rsidR="00592C54" w:rsidRDefault="00EB587A">
      <w:pPr>
        <w:pStyle w:val="Bodytext20"/>
        <w:shd w:val="clear" w:color="auto" w:fill="auto"/>
        <w:spacing w:after="0"/>
        <w:ind w:firstLine="740"/>
        <w:jc w:val="both"/>
      </w:pPr>
      <w:r>
        <w:t xml:space="preserve">Rezultati intervjua boduju se od 1 do 5 bodova (za svako </w:t>
      </w:r>
      <w:r>
        <w:t xml:space="preserve">postavljeno pitanje), na način da svaki član Muzejskog vijeća boduje kandidata od 1 do 5 bodova te se zbroj njihovih bodova dijeli s brojem članova Muzejskog vijeća, tako da dobiveni iznos čini (prosjek) bodovne ocjene (na dvije decimale). Ukoliko je </w:t>
      </w:r>
      <w:r>
        <w:lastRenderedPageBreak/>
        <w:t>prosj</w:t>
      </w:r>
      <w:r>
        <w:t>ek bodovne ocjene 0,50 ili prelazi 0,50 onda se broj dodijeljenih bodova zaokružuje na veći broj, a ukoliko je manji od 0,50 tada se dodijeljeni bodovi zaokružuju na manji broj.</w:t>
      </w:r>
    </w:p>
    <w:p w:rsidR="00592C54" w:rsidRDefault="00EB587A">
      <w:pPr>
        <w:pStyle w:val="Bodytext20"/>
        <w:shd w:val="clear" w:color="auto" w:fill="auto"/>
        <w:spacing w:after="0" w:line="254" w:lineRule="exact"/>
        <w:ind w:firstLine="740"/>
        <w:jc w:val="both"/>
      </w:pPr>
      <w:r>
        <w:t>Muzejsko vijeće, kroz intervju s kandidatima, u pravilu, provjerava znanje vez</w:t>
      </w:r>
      <w:r>
        <w:t>ano uz radno mjesto na koje su se prijavili te snalažljivost, komunikativnost, kreativnost, profesionalne ciljeve i motivaciju za radno mjesto ravnatelja Gradskog muzeja Požega.</w:t>
      </w:r>
    </w:p>
    <w:p w:rsidR="00592C54" w:rsidRDefault="00EB587A">
      <w:pPr>
        <w:pStyle w:val="Bodytext20"/>
        <w:shd w:val="clear" w:color="auto" w:fill="auto"/>
        <w:spacing w:after="176" w:line="259" w:lineRule="exact"/>
        <w:ind w:firstLine="740"/>
        <w:jc w:val="both"/>
      </w:pPr>
      <w:r>
        <w:t>Nakon provedenog postupka (testiranja i intervju), Muzejsko vijeće će utvrditi</w:t>
      </w:r>
      <w:r>
        <w:t xml:space="preserve"> rang-listu kandidata prema ukupnom broju ostvarenih bodova.</w:t>
      </w:r>
    </w:p>
    <w:p w:rsidR="00592C54" w:rsidRDefault="00EB587A">
      <w:pPr>
        <w:pStyle w:val="Bodytext20"/>
        <w:shd w:val="clear" w:color="auto" w:fill="auto"/>
        <w:spacing w:after="455" w:line="264" w:lineRule="exact"/>
        <w:ind w:firstLine="740"/>
        <w:jc w:val="both"/>
      </w:pPr>
      <w:r>
        <w:t>IV. Ovaj će se poziv dostaviti kandidatima na njihovu e-mail adresu, a objavit će i na oglasnoj ploči Gradskog muzeja Požega.</w:t>
      </w:r>
    </w:p>
    <w:p w:rsidR="00592C54" w:rsidRDefault="00EB587A">
      <w:pPr>
        <w:pStyle w:val="Bodytext20"/>
        <w:shd w:val="clear" w:color="auto" w:fill="auto"/>
        <w:spacing w:after="0" w:line="220" w:lineRule="exact"/>
        <w:ind w:right="180"/>
        <w:jc w:val="right"/>
      </w:pPr>
      <w:bookmarkStart w:id="0" w:name="_GoBack"/>
      <w:bookmarkEnd w:id="0"/>
      <w:r>
        <w:t>PREDSJEDNICA MUZEJSKOG VIJEĆA</w:t>
      </w:r>
    </w:p>
    <w:p w:rsidR="00592C54" w:rsidRDefault="00BD4091">
      <w:pPr>
        <w:framePr w:h="1694" w:hSpace="706" w:wrap="notBeside" w:vAnchor="text" w:hAnchor="text" w:x="4931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400300" cy="1076325"/>
            <wp:effectExtent l="0" t="0" r="0" b="0"/>
            <wp:docPr id="2" name="Picture 1" descr="C:\Users\MKRIZ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RIZ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C54" w:rsidRDefault="00592C54">
      <w:pPr>
        <w:rPr>
          <w:sz w:val="2"/>
          <w:szCs w:val="2"/>
        </w:rPr>
      </w:pPr>
    </w:p>
    <w:p w:rsidR="00592C54" w:rsidRDefault="00592C54">
      <w:pPr>
        <w:rPr>
          <w:sz w:val="2"/>
          <w:szCs w:val="2"/>
        </w:rPr>
      </w:pPr>
    </w:p>
    <w:sectPr w:rsidR="00592C54">
      <w:pgSz w:w="11900" w:h="16840"/>
      <w:pgMar w:top="1326" w:right="1050" w:bottom="1768" w:left="14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87A" w:rsidRDefault="00EB587A">
      <w:r>
        <w:separator/>
      </w:r>
    </w:p>
  </w:endnote>
  <w:endnote w:type="continuationSeparator" w:id="0">
    <w:p w:rsidR="00EB587A" w:rsidRDefault="00EB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87A" w:rsidRDefault="00EB587A"/>
  </w:footnote>
  <w:footnote w:type="continuationSeparator" w:id="0">
    <w:p w:rsidR="00EB587A" w:rsidRDefault="00EB58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7522"/>
    <w:multiLevelType w:val="multilevel"/>
    <w:tmpl w:val="F04E91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54"/>
    <w:rsid w:val="00592C54"/>
    <w:rsid w:val="00B55F05"/>
    <w:rsid w:val="00BD4091"/>
    <w:rsid w:val="00E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C7031-58F7-45CC-BB82-635748B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80" w:line="250" w:lineRule="exact"/>
      <w:jc w:val="center"/>
    </w:pPr>
    <w:rPr>
      <w:rFonts w:ascii="Times New Roman" w:eastAsia="Times New Roman" w:hAnsi="Times New Roman" w:cs="Times New Roman"/>
      <w:b/>
      <w:bCs/>
      <w:spacing w:val="50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55F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F0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55F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F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Križanac</dc:creator>
  <cp:lastModifiedBy>MARIO KRIŽANAC</cp:lastModifiedBy>
  <cp:revision>2</cp:revision>
  <dcterms:created xsi:type="dcterms:W3CDTF">2018-07-31T09:32:00Z</dcterms:created>
  <dcterms:modified xsi:type="dcterms:W3CDTF">2018-07-31T09:33:00Z</dcterms:modified>
</cp:coreProperties>
</file>